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0E5" w:rsidRDefault="003450E5" w:rsidP="003F412C">
      <w:pPr>
        <w:pStyle w:val="a3"/>
        <w:spacing w:after="0"/>
        <w:ind w:firstLine="709"/>
        <w:jc w:val="center"/>
        <w:rPr>
          <w:rStyle w:val="a4"/>
        </w:rPr>
      </w:pPr>
    </w:p>
    <w:tbl>
      <w:tblPr>
        <w:tblW w:w="10409" w:type="dxa"/>
        <w:jc w:val="center"/>
        <w:tblInd w:w="-885" w:type="dxa"/>
        <w:tblLook w:val="00A0"/>
      </w:tblPr>
      <w:tblGrid>
        <w:gridCol w:w="4628"/>
        <w:gridCol w:w="5781"/>
      </w:tblGrid>
      <w:tr w:rsidR="007E1690" w:rsidTr="007E1690">
        <w:trPr>
          <w:jc w:val="center"/>
        </w:trPr>
        <w:tc>
          <w:tcPr>
            <w:tcW w:w="4928" w:type="dxa"/>
          </w:tcPr>
          <w:p w:rsidR="007E1690" w:rsidRDefault="007E1690">
            <w:pPr>
              <w:widowControl w:val="0"/>
              <w:spacing w:after="0" w:line="240" w:lineRule="auto"/>
              <w:rPr>
                <w:rFonts w:ascii="Times New Roman" w:eastAsia="Courier New" w:hAnsi="Times New Roman"/>
                <w:color w:val="000000"/>
                <w:sz w:val="24"/>
                <w:szCs w:val="24"/>
              </w:rPr>
            </w:pPr>
            <w:r>
              <w:rPr>
                <w:rFonts w:ascii="Times New Roman" w:eastAsia="Courier New" w:hAnsi="Times New Roman"/>
                <w:b/>
                <w:color w:val="000000"/>
                <w:sz w:val="24"/>
                <w:szCs w:val="24"/>
              </w:rPr>
              <w:t>Принято</w:t>
            </w:r>
            <w:r>
              <w:rPr>
                <w:rFonts w:ascii="Times New Roman" w:eastAsia="Courier New" w:hAnsi="Times New Roman"/>
                <w:color w:val="000000"/>
                <w:sz w:val="24"/>
                <w:szCs w:val="24"/>
              </w:rPr>
              <w:t>:</w:t>
            </w:r>
          </w:p>
          <w:p w:rsidR="007E1690" w:rsidRDefault="007E1690">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педагогическим советом </w:t>
            </w:r>
          </w:p>
          <w:p w:rsidR="007E1690" w:rsidRDefault="007E1690">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МБОУ «</w:t>
            </w:r>
            <w:proofErr w:type="spellStart"/>
            <w:r>
              <w:rPr>
                <w:rFonts w:ascii="Times New Roman" w:eastAsia="Courier New" w:hAnsi="Times New Roman"/>
                <w:color w:val="000000"/>
                <w:sz w:val="24"/>
                <w:szCs w:val="24"/>
              </w:rPr>
              <w:t>Пристань-Берсутская</w:t>
            </w:r>
            <w:proofErr w:type="spellEnd"/>
            <w:r>
              <w:rPr>
                <w:rFonts w:ascii="Times New Roman" w:eastAsia="Courier New" w:hAnsi="Times New Roman"/>
                <w:color w:val="000000"/>
                <w:sz w:val="24"/>
                <w:szCs w:val="24"/>
              </w:rPr>
              <w:t xml:space="preserve"> ООШ»</w:t>
            </w:r>
          </w:p>
          <w:p w:rsidR="007E1690" w:rsidRDefault="007E1690">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Протокол № 1 от « 24 » августа 2020 г.</w:t>
            </w:r>
          </w:p>
          <w:p w:rsidR="007E1690" w:rsidRDefault="007E1690">
            <w:pPr>
              <w:widowControl w:val="0"/>
              <w:spacing w:after="0" w:line="240" w:lineRule="auto"/>
              <w:rPr>
                <w:rFonts w:ascii="Times New Roman" w:eastAsia="Courier New" w:hAnsi="Times New Roman"/>
                <w:color w:val="000000"/>
                <w:sz w:val="24"/>
                <w:szCs w:val="24"/>
              </w:rPr>
            </w:pPr>
          </w:p>
        </w:tc>
        <w:tc>
          <w:tcPr>
            <w:tcW w:w="5481" w:type="dxa"/>
            <w:hideMark/>
          </w:tcPr>
          <w:p w:rsidR="007E1690" w:rsidRDefault="005A3663">
            <w:pPr>
              <w:widowControl w:val="0"/>
              <w:spacing w:after="0" w:line="240" w:lineRule="auto"/>
              <w:rPr>
                <w:rFonts w:ascii="Times New Roman" w:eastAsia="Courier New" w:hAnsi="Times New Roman"/>
                <w:color w:val="000000"/>
                <w:sz w:val="24"/>
                <w:szCs w:val="24"/>
              </w:rPr>
            </w:pPr>
            <w:r>
              <w:rPr>
                <w:rFonts w:ascii="Times New Roman" w:eastAsia="Courier New" w:hAnsi="Times New Roman"/>
                <w:noProof/>
                <w:color w:val="000000"/>
                <w:sz w:val="24"/>
                <w:szCs w:val="24"/>
                <w:lang w:eastAsia="ru-RU"/>
              </w:rPr>
              <w:drawing>
                <wp:inline distT="0" distB="0" distL="0" distR="0">
                  <wp:extent cx="3514406" cy="1789043"/>
                  <wp:effectExtent l="19050" t="0" r="0" b="0"/>
                  <wp:docPr id="1" name="Рисунок 1" descr="C:\Users\pc\Desktop\договора2\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договора2\фото.jpg"/>
                          <pic:cNvPicPr>
                            <a:picLocks noChangeAspect="1" noChangeArrowheads="1"/>
                          </pic:cNvPicPr>
                        </pic:nvPicPr>
                        <pic:blipFill>
                          <a:blip r:embed="rId4"/>
                          <a:srcRect/>
                          <a:stretch>
                            <a:fillRect/>
                          </a:stretch>
                        </pic:blipFill>
                        <pic:spPr bwMode="auto">
                          <a:xfrm>
                            <a:off x="0" y="0"/>
                            <a:ext cx="3514725" cy="1789205"/>
                          </a:xfrm>
                          <a:prstGeom prst="rect">
                            <a:avLst/>
                          </a:prstGeom>
                          <a:noFill/>
                          <a:ln w="9525">
                            <a:noFill/>
                            <a:miter lim="800000"/>
                            <a:headEnd/>
                            <a:tailEnd/>
                          </a:ln>
                        </pic:spPr>
                      </pic:pic>
                    </a:graphicData>
                  </a:graphic>
                </wp:inline>
              </w:drawing>
            </w:r>
          </w:p>
        </w:tc>
      </w:tr>
    </w:tbl>
    <w:p w:rsidR="00BF2F70" w:rsidRDefault="00BF2F70" w:rsidP="003F412C">
      <w:pPr>
        <w:pStyle w:val="a3"/>
        <w:spacing w:after="0"/>
        <w:ind w:firstLine="709"/>
        <w:jc w:val="center"/>
        <w:rPr>
          <w:rStyle w:val="a4"/>
        </w:rPr>
      </w:pPr>
    </w:p>
    <w:p w:rsidR="003450E5" w:rsidRDefault="003450E5" w:rsidP="003F412C">
      <w:pPr>
        <w:pStyle w:val="a3"/>
        <w:spacing w:after="0"/>
        <w:ind w:firstLine="709"/>
        <w:jc w:val="center"/>
        <w:rPr>
          <w:rStyle w:val="a4"/>
        </w:rPr>
      </w:pPr>
    </w:p>
    <w:p w:rsidR="00276176" w:rsidRPr="003F412C" w:rsidRDefault="00276176" w:rsidP="003F412C">
      <w:pPr>
        <w:pStyle w:val="a3"/>
        <w:spacing w:after="0"/>
        <w:ind w:firstLine="709"/>
        <w:jc w:val="center"/>
        <w:rPr>
          <w:rStyle w:val="a4"/>
        </w:rPr>
      </w:pPr>
      <w:r w:rsidRPr="003F412C">
        <w:rPr>
          <w:rStyle w:val="a4"/>
        </w:rPr>
        <w:t xml:space="preserve">ПОЛОЖЕНИЕ </w:t>
      </w:r>
    </w:p>
    <w:p w:rsidR="00276176" w:rsidRPr="003F412C" w:rsidRDefault="00276176" w:rsidP="003F412C">
      <w:pPr>
        <w:autoSpaceDE w:val="0"/>
        <w:autoSpaceDN w:val="0"/>
        <w:adjustRightInd w:val="0"/>
        <w:spacing w:after="0" w:line="240" w:lineRule="auto"/>
        <w:jc w:val="center"/>
        <w:rPr>
          <w:rFonts w:ascii="Times New Roman" w:hAnsi="Times New Roman"/>
          <w:b/>
          <w:sz w:val="24"/>
          <w:szCs w:val="24"/>
          <w:lang w:eastAsia="ru-RU"/>
        </w:rPr>
      </w:pPr>
      <w:r w:rsidRPr="003F412C">
        <w:rPr>
          <w:rFonts w:ascii="Times New Roman" w:hAnsi="Times New Roman"/>
          <w:b/>
          <w:sz w:val="24"/>
          <w:szCs w:val="24"/>
          <w:lang w:eastAsia="ru-RU"/>
        </w:rPr>
        <w:t>об организации образовательного процесса при сетевых формах</w:t>
      </w:r>
    </w:p>
    <w:p w:rsidR="00276176" w:rsidRPr="003F412C" w:rsidRDefault="00276176" w:rsidP="003F412C">
      <w:pPr>
        <w:pStyle w:val="a3"/>
        <w:spacing w:after="0"/>
        <w:ind w:firstLine="709"/>
        <w:jc w:val="center"/>
        <w:rPr>
          <w:b/>
        </w:rPr>
      </w:pPr>
      <w:r w:rsidRPr="003F412C">
        <w:rPr>
          <w:b/>
        </w:rPr>
        <w:t>реализации образовательных программ</w:t>
      </w:r>
    </w:p>
    <w:p w:rsidR="005D76EA" w:rsidRDefault="00276176" w:rsidP="003F412C">
      <w:pPr>
        <w:pStyle w:val="a3"/>
        <w:spacing w:after="0"/>
        <w:ind w:firstLine="709"/>
        <w:jc w:val="center"/>
        <w:rPr>
          <w:rStyle w:val="a4"/>
        </w:rPr>
      </w:pPr>
      <w:r w:rsidRPr="003F412C">
        <w:rPr>
          <w:b/>
        </w:rPr>
        <w:t>М</w:t>
      </w:r>
      <w:r w:rsidRPr="003F412C">
        <w:rPr>
          <w:rStyle w:val="a4"/>
        </w:rPr>
        <w:t>униципального бюджетного общеобразовательного учреждения</w:t>
      </w:r>
    </w:p>
    <w:p w:rsidR="00276176" w:rsidRPr="003F412C" w:rsidRDefault="005D76EA" w:rsidP="003F412C">
      <w:pPr>
        <w:pStyle w:val="a3"/>
        <w:spacing w:after="0"/>
        <w:ind w:firstLine="709"/>
        <w:jc w:val="center"/>
        <w:rPr>
          <w:rStyle w:val="a4"/>
        </w:rPr>
      </w:pPr>
      <w:r>
        <w:rPr>
          <w:rStyle w:val="a4"/>
        </w:rPr>
        <w:t>«</w:t>
      </w:r>
      <w:proofErr w:type="spellStart"/>
      <w:r w:rsidR="007E1690">
        <w:rPr>
          <w:rStyle w:val="a4"/>
        </w:rPr>
        <w:t>Пристань-Берсутская</w:t>
      </w:r>
      <w:proofErr w:type="spellEnd"/>
      <w:r w:rsidR="007E1690">
        <w:rPr>
          <w:rStyle w:val="a4"/>
        </w:rPr>
        <w:t xml:space="preserve"> основная</w:t>
      </w:r>
      <w:r w:rsidR="004C1238">
        <w:rPr>
          <w:rStyle w:val="a4"/>
        </w:rPr>
        <w:t xml:space="preserve"> </w:t>
      </w:r>
      <w:r w:rsidR="00276176" w:rsidRPr="003F412C">
        <w:rPr>
          <w:rStyle w:val="a4"/>
        </w:rPr>
        <w:t>общеобразовательн</w:t>
      </w:r>
      <w:r>
        <w:rPr>
          <w:rStyle w:val="a4"/>
        </w:rPr>
        <w:t>ая</w:t>
      </w:r>
      <w:r w:rsidR="00276176" w:rsidRPr="003F412C">
        <w:rPr>
          <w:rStyle w:val="a4"/>
        </w:rPr>
        <w:t xml:space="preserve"> школ</w:t>
      </w:r>
      <w:r>
        <w:rPr>
          <w:rStyle w:val="a4"/>
        </w:rPr>
        <w:t xml:space="preserve">а» </w:t>
      </w:r>
    </w:p>
    <w:p w:rsidR="00276176" w:rsidRPr="003F412C" w:rsidRDefault="00276176" w:rsidP="003F412C">
      <w:pPr>
        <w:pStyle w:val="a3"/>
        <w:spacing w:after="0"/>
        <w:ind w:firstLine="709"/>
        <w:rPr>
          <w:b/>
        </w:rPr>
      </w:pPr>
    </w:p>
    <w:p w:rsidR="00276176" w:rsidRPr="005D76EA" w:rsidRDefault="00276176" w:rsidP="005D76EA">
      <w:pPr>
        <w:pStyle w:val="a3"/>
        <w:spacing w:after="0"/>
        <w:jc w:val="both"/>
        <w:rPr>
          <w:i/>
        </w:rPr>
      </w:pPr>
      <w:r w:rsidRPr="005D76EA">
        <w:rPr>
          <w:rStyle w:val="a5"/>
          <w:b/>
          <w:bCs/>
          <w:i w:val="0"/>
        </w:rPr>
        <w:t>1. Общие положения</w:t>
      </w:r>
    </w:p>
    <w:p w:rsidR="00276176" w:rsidRPr="003F412C" w:rsidRDefault="00276176" w:rsidP="005D76EA">
      <w:pPr>
        <w:pStyle w:val="a3"/>
        <w:spacing w:after="0"/>
        <w:ind w:firstLine="709"/>
        <w:jc w:val="both"/>
        <w:rPr>
          <w:color w:val="000000"/>
        </w:rPr>
      </w:pPr>
      <w:r w:rsidRPr="003F412C">
        <w:t xml:space="preserve">1.1. </w:t>
      </w:r>
      <w:proofErr w:type="gramStart"/>
      <w:r w:rsidRPr="003F412C">
        <w:t>Настоящее Положение разработано на основе  Федерального закона «Об образовании в Российской Федерации» № 273 (ст.13,15</w:t>
      </w:r>
      <w:r w:rsidR="003F412C" w:rsidRPr="00810EB3">
        <w:t xml:space="preserve">, </w:t>
      </w:r>
      <w:hyperlink r:id="rId5" w:history="1">
        <w:r w:rsidR="003F412C" w:rsidRPr="00810EB3">
          <w:rPr>
            <w:u w:val="single"/>
          </w:rPr>
          <w:t>п. 7</w:t>
        </w:r>
      </w:hyperlink>
      <w:r w:rsidR="003F412C" w:rsidRPr="00810EB3">
        <w:t xml:space="preserve"> ч. 1 ст. 34 Федерального закона "Об образовании в Российской Федерации", </w:t>
      </w:r>
      <w:hyperlink r:id="rId6" w:history="1">
        <w:r w:rsidR="003F412C" w:rsidRPr="00810EB3">
          <w:rPr>
            <w:u w:val="single"/>
          </w:rPr>
          <w:t>п. 19.34</w:t>
        </w:r>
      </w:hyperlink>
      <w:r w:rsidR="003F412C" w:rsidRPr="00810EB3">
        <w:t xml:space="preserve"> Приложения к рекомендациям письма № ИР-170/17</w:t>
      </w:r>
      <w:proofErr w:type="gramEnd"/>
    </w:p>
    <w:p w:rsidR="00276176" w:rsidRPr="003F412C" w:rsidRDefault="00276176" w:rsidP="003F412C">
      <w:pPr>
        <w:autoSpaceDE w:val="0"/>
        <w:autoSpaceDN w:val="0"/>
        <w:adjustRightInd w:val="0"/>
        <w:spacing w:after="0" w:line="240" w:lineRule="auto"/>
        <w:ind w:firstLine="709"/>
        <w:jc w:val="both"/>
        <w:rPr>
          <w:rFonts w:ascii="Times New Roman+FPEF" w:hAnsi="Times New Roman+FPEF" w:cs="Times New Roman+FPEF"/>
          <w:sz w:val="24"/>
          <w:szCs w:val="24"/>
          <w:lang w:eastAsia="ru-RU"/>
        </w:rPr>
      </w:pPr>
      <w:r w:rsidRPr="003F412C">
        <w:rPr>
          <w:rFonts w:ascii="Times New Roman" w:hAnsi="Times New Roman"/>
          <w:sz w:val="24"/>
          <w:szCs w:val="24"/>
        </w:rPr>
        <w:t xml:space="preserve">1.2. </w:t>
      </w:r>
      <w:r w:rsidRPr="003F412C">
        <w:rPr>
          <w:rFonts w:ascii="Times New Roman" w:hAnsi="Times New Roman"/>
          <w:sz w:val="24"/>
          <w:szCs w:val="24"/>
          <w:lang w:eastAsia="ru-RU"/>
        </w:rPr>
        <w:t>Настоящее Положение устанавливает цели и задачи применения сетевых форм реализации образовательных программ, условия применения сетевых форм реализации образовательных программ, регламентирование организации образовательного процесса, особенности определения педагогической нагрузки, распределение ответственности при применении сетевых форм организации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1.3.</w:t>
      </w:r>
      <w:r w:rsidRPr="003F412C">
        <w:rPr>
          <w:rFonts w:ascii="Times New Roman" w:hAnsi="Times New Roman"/>
          <w:kern w:val="28"/>
          <w:sz w:val="24"/>
          <w:szCs w:val="24"/>
        </w:rPr>
        <w:t xml:space="preserve"> Понятия, используемые в настоящем Положении: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i/>
          <w:sz w:val="24"/>
          <w:szCs w:val="24"/>
          <w:lang w:eastAsia="ru-RU"/>
        </w:rPr>
        <w:t>Сетевая форма реализации образовательной программы</w:t>
      </w:r>
      <w:r w:rsidRPr="003F412C">
        <w:rPr>
          <w:rFonts w:ascii="Times New Roman" w:hAnsi="Times New Roman"/>
          <w:sz w:val="24"/>
          <w:szCs w:val="24"/>
          <w:lang w:eastAsia="ru-RU"/>
        </w:rPr>
        <w:t xml:space="preserve"> – совместная реализация образовательной программы несколькими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3F412C">
        <w:rPr>
          <w:rFonts w:ascii="Times New Roman" w:hAnsi="Times New Roman"/>
          <w:sz w:val="24"/>
          <w:szCs w:val="24"/>
          <w:lang w:eastAsia="ru-RU"/>
        </w:rPr>
        <w:t>обладающих</w:t>
      </w:r>
      <w:proofErr w:type="gramEnd"/>
      <w:r w:rsidRPr="003F412C">
        <w:rPr>
          <w:rFonts w:ascii="Times New Roman" w:hAnsi="Times New Roman"/>
          <w:sz w:val="24"/>
          <w:szCs w:val="24"/>
          <w:lang w:eastAsia="ru-RU"/>
        </w:rPr>
        <w:t xml:space="preserve"> ресурсами, необходимыми для осуществления обучения,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учебных и производственных практик и иных видов учебной деятельности, предусмотренных соответствующей образовательной программой, посредством организации сетевого взаимодействия.</w:t>
      </w:r>
    </w:p>
    <w:p w:rsidR="00276176" w:rsidRPr="003F412C" w:rsidRDefault="00276176" w:rsidP="003F412C">
      <w:pPr>
        <w:pStyle w:val="a8"/>
        <w:ind w:firstLine="709"/>
        <w:rPr>
          <w:szCs w:val="24"/>
        </w:rPr>
      </w:pPr>
      <w:r w:rsidRPr="003F412C">
        <w:rPr>
          <w:szCs w:val="24"/>
        </w:rPr>
        <w:t xml:space="preserve">1.4.Настоящее Положение является локальным актом школы,  принимается на </w:t>
      </w:r>
      <w:r w:rsidR="003F412C" w:rsidRPr="003F412C">
        <w:rPr>
          <w:szCs w:val="24"/>
        </w:rPr>
        <w:t xml:space="preserve">Педагогическом </w:t>
      </w:r>
      <w:r w:rsidRPr="003F412C">
        <w:rPr>
          <w:szCs w:val="24"/>
        </w:rPr>
        <w:t xml:space="preserve">совете иутверждается приказом  руководителя образовательного учреждения. </w:t>
      </w:r>
    </w:p>
    <w:p w:rsidR="00276176" w:rsidRPr="003F412C" w:rsidRDefault="00276176" w:rsidP="003F412C">
      <w:pPr>
        <w:pStyle w:val="a8"/>
        <w:ind w:firstLine="709"/>
        <w:rPr>
          <w:szCs w:val="24"/>
        </w:rPr>
      </w:pPr>
      <w:r w:rsidRPr="003F412C">
        <w:rPr>
          <w:szCs w:val="24"/>
        </w:rPr>
        <w:t xml:space="preserve">1.5. Положение принимается на неопределенный срок. </w:t>
      </w:r>
    </w:p>
    <w:p w:rsidR="00276176" w:rsidRPr="003F412C" w:rsidRDefault="00276176" w:rsidP="003F412C">
      <w:pPr>
        <w:pStyle w:val="a8"/>
        <w:ind w:firstLine="709"/>
        <w:rPr>
          <w:szCs w:val="24"/>
        </w:rPr>
      </w:pPr>
      <w:r w:rsidRPr="003F412C">
        <w:rPr>
          <w:szCs w:val="24"/>
        </w:rPr>
        <w:t xml:space="preserve">1.6. После принятия новой редакции Положения предыдущая редакция утрачивает силу. </w:t>
      </w:r>
    </w:p>
    <w:p w:rsidR="00276176" w:rsidRPr="003F412C" w:rsidRDefault="00276176" w:rsidP="005D76EA">
      <w:pPr>
        <w:autoSpaceDE w:val="0"/>
        <w:autoSpaceDN w:val="0"/>
        <w:adjustRightInd w:val="0"/>
        <w:spacing w:after="0" w:line="240" w:lineRule="auto"/>
        <w:jc w:val="both"/>
        <w:rPr>
          <w:rFonts w:ascii="Times New Roman" w:hAnsi="Times New Roman"/>
          <w:b/>
          <w:iCs/>
          <w:sz w:val="24"/>
          <w:szCs w:val="24"/>
          <w:lang w:eastAsia="ru-RU"/>
        </w:rPr>
      </w:pPr>
      <w:r w:rsidRPr="005D76EA">
        <w:rPr>
          <w:rStyle w:val="a5"/>
          <w:rFonts w:ascii="Times New Roman" w:hAnsi="Times New Roman"/>
          <w:b/>
          <w:bCs/>
          <w:i w:val="0"/>
          <w:sz w:val="24"/>
          <w:szCs w:val="24"/>
        </w:rPr>
        <w:t>2</w:t>
      </w:r>
      <w:r w:rsidRPr="003F412C">
        <w:rPr>
          <w:rStyle w:val="a5"/>
          <w:rFonts w:ascii="Times New Roman" w:hAnsi="Times New Roman"/>
          <w:b/>
          <w:bCs/>
          <w:sz w:val="24"/>
          <w:szCs w:val="24"/>
        </w:rPr>
        <w:t xml:space="preserve">. </w:t>
      </w:r>
      <w:r w:rsidRPr="003F412C">
        <w:rPr>
          <w:rFonts w:ascii="Times New Roman" w:hAnsi="Times New Roman"/>
          <w:b/>
          <w:iCs/>
          <w:sz w:val="24"/>
          <w:szCs w:val="24"/>
          <w:lang w:eastAsia="ru-RU"/>
        </w:rPr>
        <w:t>Цель и задачи применения сетевых форм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2.1. Основной целью применения сетевых форм реализации образовательных программ является повышение качества образования.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2.3. Задачи применения сетевых форм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-расширение доступа </w:t>
      </w:r>
      <w:proofErr w:type="gramStart"/>
      <w:r w:rsidRPr="003F412C">
        <w:rPr>
          <w:rFonts w:ascii="Times New Roman" w:hAnsi="Times New Roman"/>
          <w:sz w:val="24"/>
          <w:szCs w:val="24"/>
          <w:lang w:eastAsia="ru-RU"/>
        </w:rPr>
        <w:t>обучающихся</w:t>
      </w:r>
      <w:proofErr w:type="gramEnd"/>
      <w:r w:rsidRPr="003F412C">
        <w:rPr>
          <w:rFonts w:ascii="Times New Roman" w:hAnsi="Times New Roman"/>
          <w:sz w:val="24"/>
          <w:szCs w:val="24"/>
          <w:lang w:eastAsia="ru-RU"/>
        </w:rPr>
        <w:t xml:space="preserve"> к современным образовательным технологиям и средствам обучения;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w:t>
      </w:r>
      <w:r w:rsidRPr="003F412C">
        <w:rPr>
          <w:rFonts w:ascii="Times New Roman" w:hAnsi="Times New Roman"/>
          <w:sz w:val="24"/>
          <w:szCs w:val="24"/>
        </w:rPr>
        <w:t xml:space="preserve">обеспечение доступности качественной организации внеурочной деятельности обучающихся, удовлетворяющей потребности заказчиков услуги, социума и рынка труда, за счет внедрения в систему образования новых форм взаимодействия, представляющих </w:t>
      </w:r>
      <w:r w:rsidRPr="003F412C">
        <w:rPr>
          <w:rFonts w:ascii="Times New Roman" w:hAnsi="Times New Roman"/>
          <w:sz w:val="24"/>
          <w:szCs w:val="24"/>
        </w:rPr>
        <w:lastRenderedPageBreak/>
        <w:t>возможность действительного выбора, информационно - коммуникационных и педагогических технологий;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-предоставление </w:t>
      </w:r>
      <w:proofErr w:type="gramStart"/>
      <w:r w:rsidRPr="003F412C">
        <w:rPr>
          <w:rFonts w:ascii="Times New Roman" w:hAnsi="Times New Roman"/>
          <w:sz w:val="24"/>
          <w:szCs w:val="24"/>
          <w:lang w:eastAsia="ru-RU"/>
        </w:rPr>
        <w:t>обучающимся</w:t>
      </w:r>
      <w:proofErr w:type="gramEnd"/>
      <w:r w:rsidRPr="003F412C">
        <w:rPr>
          <w:rFonts w:ascii="Times New Roman" w:hAnsi="Times New Roman"/>
          <w:sz w:val="24"/>
          <w:szCs w:val="24"/>
          <w:lang w:eastAsia="ru-RU"/>
        </w:rPr>
        <w:t xml:space="preserve"> возможности выбора различных профилей подготовки и специализаций; углубленного изучения учебных курсов, предметов, дисциплин (модулей); обучающимся возможности более эффективного использования имеющихся образовательных ресурсов.</w:t>
      </w:r>
    </w:p>
    <w:p w:rsidR="00276176" w:rsidRPr="003F412C" w:rsidRDefault="00276176" w:rsidP="005D76EA">
      <w:pPr>
        <w:autoSpaceDE w:val="0"/>
        <w:autoSpaceDN w:val="0"/>
        <w:adjustRightInd w:val="0"/>
        <w:spacing w:after="0" w:line="240" w:lineRule="auto"/>
        <w:jc w:val="both"/>
        <w:rPr>
          <w:rFonts w:ascii="Times New Roman" w:hAnsi="Times New Roman"/>
          <w:b/>
          <w:iCs/>
          <w:sz w:val="24"/>
          <w:szCs w:val="24"/>
          <w:lang w:eastAsia="ru-RU"/>
        </w:rPr>
      </w:pPr>
      <w:r w:rsidRPr="005D76EA">
        <w:rPr>
          <w:rStyle w:val="a5"/>
          <w:rFonts w:ascii="Times New Roman" w:hAnsi="Times New Roman"/>
          <w:b/>
          <w:bCs/>
          <w:i w:val="0"/>
          <w:sz w:val="24"/>
          <w:szCs w:val="24"/>
        </w:rPr>
        <w:t>3</w:t>
      </w:r>
      <w:r w:rsidRPr="003F412C">
        <w:rPr>
          <w:rStyle w:val="a5"/>
          <w:rFonts w:ascii="Times New Roman" w:hAnsi="Times New Roman"/>
          <w:b/>
          <w:bCs/>
          <w:sz w:val="24"/>
          <w:szCs w:val="24"/>
        </w:rPr>
        <w:t xml:space="preserve">. </w:t>
      </w:r>
      <w:r w:rsidRPr="003F412C">
        <w:rPr>
          <w:rFonts w:ascii="Times New Roman" w:hAnsi="Times New Roman"/>
          <w:b/>
          <w:iCs/>
          <w:sz w:val="24"/>
          <w:szCs w:val="24"/>
          <w:lang w:eastAsia="ru-RU"/>
        </w:rPr>
        <w:t>Условия применения сетевых форм реализации образовательныхпрограмм.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3.1. Организации, осуществляющие образовательную деятельность, участвующие в реализации образовательных программ в рамках сетевого взаимодействия, должны иметь соответствующие лицензии на осуществление образовательной деятельности.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3.2. Сетевые формы реализации образовательных программ осуществляются по соглашению организаций, осуществляющих образовательную деятельность,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родители (законные представители) несовершеннолетних обучающихся.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3.3. Порядок и условия взаимодействия организаций при осуществлении сетевых форм реализации образовательных программ определяются договором между ними.</w:t>
      </w:r>
    </w:p>
    <w:p w:rsidR="00276176" w:rsidRPr="003F412C" w:rsidRDefault="00276176" w:rsidP="005D76EA">
      <w:pPr>
        <w:autoSpaceDE w:val="0"/>
        <w:autoSpaceDN w:val="0"/>
        <w:adjustRightInd w:val="0"/>
        <w:spacing w:after="0" w:line="240" w:lineRule="auto"/>
        <w:jc w:val="both"/>
        <w:rPr>
          <w:rFonts w:ascii="Times New Roman" w:hAnsi="Times New Roman"/>
          <w:b/>
          <w:iCs/>
          <w:sz w:val="24"/>
          <w:szCs w:val="24"/>
          <w:lang w:eastAsia="ru-RU"/>
        </w:rPr>
      </w:pPr>
      <w:r w:rsidRPr="005D76EA">
        <w:rPr>
          <w:rStyle w:val="a5"/>
          <w:rFonts w:ascii="Times New Roman" w:hAnsi="Times New Roman"/>
          <w:b/>
          <w:bCs/>
          <w:i w:val="0"/>
          <w:sz w:val="24"/>
          <w:szCs w:val="24"/>
        </w:rPr>
        <w:t>4.</w:t>
      </w:r>
      <w:r w:rsidRPr="003F412C">
        <w:rPr>
          <w:rFonts w:ascii="Times New Roman" w:hAnsi="Times New Roman"/>
          <w:b/>
          <w:iCs/>
          <w:sz w:val="24"/>
          <w:szCs w:val="24"/>
          <w:lang w:eastAsia="ru-RU"/>
        </w:rPr>
        <w:t>Регламентирование организации образовательного процесса при применении сетевых форм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4.1. Организация образовательного процесса при сетевых формах</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реализации образовательных программ осуществляется с использованием кадровых, информационных, материально-технических, учебно-методических ресурсов организаций, участвующих в сетевом взаимодействии.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4.2. Основными документами, регламентирующими организацию образовательного процесса при применении сетевых форм, являются образовательная программа, общий учебный план (индивидуальный учебный план), годовой календарный учебный график (индивидуальный годовой календарный учебный график) и расписание занятий (индивидуальное расписание занятий).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4.3. В случае совместной деятельности организаций, осуществляющих образовательную деятельность, направленную на освоение обучающимися образовательной программы, ими коллегиально разрабатываются и утверждаются общий учебный план, годовой календарный график и расписание занятий с указанием места освоения (реализующих организаций) учебных курсов, дисциплин, модулей, видов учебной деятельности. При использовании для освоения образовательной программы ресурсов иных организаций, перечисленные документы с ними согласовываются. При определении вариативной части общего учебного плана в рамках реализации образовательной программы возможно формирование нескольких специализаций. При наличии специализаций может осуществляться деление группы на подгруппы численностью не менее 8 человек.</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4.5. При </w:t>
      </w:r>
      <w:proofErr w:type="gramStart"/>
      <w:r w:rsidRPr="003F412C">
        <w:rPr>
          <w:rFonts w:ascii="Times New Roman" w:hAnsi="Times New Roman"/>
          <w:sz w:val="24"/>
          <w:szCs w:val="24"/>
          <w:lang w:eastAsia="ru-RU"/>
        </w:rPr>
        <w:t>обучении</w:t>
      </w:r>
      <w:proofErr w:type="gramEnd"/>
      <w:r w:rsidRPr="003F412C">
        <w:rPr>
          <w:rFonts w:ascii="Times New Roman" w:hAnsi="Times New Roman"/>
          <w:sz w:val="24"/>
          <w:szCs w:val="24"/>
          <w:lang w:eastAsia="ru-RU"/>
        </w:rPr>
        <w:t xml:space="preserve">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 осуществляющей образовательную деятельность, в которую обучающийся был принят на обучение по образовательной программе. Перечисленные документы согласовываются с организациями, ресурсы которых планируется использовать при обучении. </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При реализации индивидуальной образовательной траектории </w:t>
      </w:r>
      <w:proofErr w:type="gramStart"/>
      <w:r w:rsidRPr="003F412C">
        <w:rPr>
          <w:rFonts w:ascii="Times New Roman" w:hAnsi="Times New Roman"/>
          <w:sz w:val="24"/>
          <w:szCs w:val="24"/>
          <w:lang w:eastAsia="ru-RU"/>
        </w:rPr>
        <w:t>обучающегося</w:t>
      </w:r>
      <w:proofErr w:type="gramEnd"/>
      <w:r w:rsidRPr="003F412C">
        <w:rPr>
          <w:rFonts w:ascii="Times New Roman" w:hAnsi="Times New Roman"/>
          <w:sz w:val="24"/>
          <w:szCs w:val="24"/>
          <w:lang w:eastAsia="ru-RU"/>
        </w:rPr>
        <w:t xml:space="preserve"> рекомендуется использование элементов дистанционных образовательных технологий с использованием информационных и учебно-методических ресурсов организаций, участвующих в сетевом взаимодействии. При этом индивидуальный учебный план должен определять количество часов на дистанционное обучение.</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4.6. Организация образовательного процесса при применении сетевых форм реализации образовательных программ регламентируется также приказами и распоряжениями федерального и регионального органов исполнительной власти, а также </w:t>
      </w:r>
      <w:r w:rsidRPr="003F412C">
        <w:rPr>
          <w:rFonts w:ascii="Times New Roman" w:hAnsi="Times New Roman"/>
          <w:sz w:val="24"/>
          <w:szCs w:val="24"/>
          <w:lang w:eastAsia="ru-RU"/>
        </w:rPr>
        <w:lastRenderedPageBreak/>
        <w:t>локальными актами, организационно- распорядительной документацией, документами, определяющими  организацию образовательного процесса.</w:t>
      </w:r>
    </w:p>
    <w:p w:rsidR="00276176" w:rsidRPr="003F412C" w:rsidRDefault="00276176" w:rsidP="005D76EA">
      <w:pPr>
        <w:autoSpaceDE w:val="0"/>
        <w:autoSpaceDN w:val="0"/>
        <w:adjustRightInd w:val="0"/>
        <w:spacing w:after="0" w:line="240" w:lineRule="auto"/>
        <w:jc w:val="both"/>
        <w:rPr>
          <w:rFonts w:ascii="Times New Roman" w:hAnsi="Times New Roman"/>
          <w:b/>
          <w:iCs/>
          <w:sz w:val="24"/>
          <w:szCs w:val="24"/>
          <w:lang w:eastAsia="ru-RU"/>
        </w:rPr>
      </w:pPr>
      <w:r w:rsidRPr="003F412C">
        <w:rPr>
          <w:rFonts w:ascii="Times New Roman" w:hAnsi="Times New Roman"/>
          <w:b/>
          <w:iCs/>
          <w:sz w:val="24"/>
          <w:szCs w:val="24"/>
          <w:lang w:eastAsia="ru-RU"/>
        </w:rPr>
        <w:t>5.Особенности определения педагогической нагрузки при сетевыхформах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5.1. Нагрузка педагогических работников при сетевых формах реализации образовательных программ определяется с учетом следующих вариантов распределения педагогических работников по местам проведения занятий: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1) штатный преподаватель организации, в которую обучающийся был принят на </w:t>
      </w:r>
      <w:proofErr w:type="gramStart"/>
      <w:r w:rsidRPr="003F412C">
        <w:rPr>
          <w:rFonts w:ascii="Times New Roman" w:hAnsi="Times New Roman"/>
          <w:sz w:val="24"/>
          <w:szCs w:val="24"/>
          <w:lang w:eastAsia="ru-RU"/>
        </w:rPr>
        <w:t>обучение по</w:t>
      </w:r>
      <w:proofErr w:type="gramEnd"/>
      <w:r w:rsidRPr="003F412C">
        <w:rPr>
          <w:rFonts w:ascii="Times New Roman" w:hAnsi="Times New Roman"/>
          <w:sz w:val="24"/>
          <w:szCs w:val="24"/>
          <w:lang w:eastAsia="ru-RU"/>
        </w:rPr>
        <w:t xml:space="preserve"> образовательной программе, осуществляет образовательную деятельность на территории данной организации;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2) штатный преподаватель организации, в которую обучающийся был принят на </w:t>
      </w:r>
      <w:proofErr w:type="gramStart"/>
      <w:r w:rsidRPr="003F412C">
        <w:rPr>
          <w:rFonts w:ascii="Times New Roman" w:hAnsi="Times New Roman"/>
          <w:sz w:val="24"/>
          <w:szCs w:val="24"/>
          <w:lang w:eastAsia="ru-RU"/>
        </w:rPr>
        <w:t>обучение по</w:t>
      </w:r>
      <w:proofErr w:type="gramEnd"/>
      <w:r w:rsidRPr="003F412C">
        <w:rPr>
          <w:rFonts w:ascii="Times New Roman" w:hAnsi="Times New Roman"/>
          <w:sz w:val="24"/>
          <w:szCs w:val="24"/>
          <w:lang w:eastAsia="ru-RU"/>
        </w:rPr>
        <w:t xml:space="preserve"> образовательной программе, осуществляет образовательную деятельность на территории другой организации, участвующей в сетевом взаимодействии;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3) преподаватель другой организации, участвующей в сетевом взаимодействии, осуществляет образовательную деятельность на территории организации, в которую обучающийся был принят на </w:t>
      </w:r>
      <w:proofErr w:type="gramStart"/>
      <w:r w:rsidRPr="003F412C">
        <w:rPr>
          <w:rFonts w:ascii="Times New Roman" w:hAnsi="Times New Roman"/>
          <w:sz w:val="24"/>
          <w:szCs w:val="24"/>
          <w:lang w:eastAsia="ru-RU"/>
        </w:rPr>
        <w:t>обучение по</w:t>
      </w:r>
      <w:proofErr w:type="gramEnd"/>
      <w:r w:rsidRPr="003F412C">
        <w:rPr>
          <w:rFonts w:ascii="Times New Roman" w:hAnsi="Times New Roman"/>
          <w:sz w:val="24"/>
          <w:szCs w:val="24"/>
          <w:lang w:eastAsia="ru-RU"/>
        </w:rPr>
        <w:t xml:space="preserve"> образовательной программе;</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4) преподаватель другой организации, участвующей в сетевом взаимодействии, осуществляет образовательную деятельность вне территории организации, в которую обучающийся был принят на </w:t>
      </w:r>
      <w:proofErr w:type="gramStart"/>
      <w:r w:rsidRPr="003F412C">
        <w:rPr>
          <w:rFonts w:ascii="Times New Roman" w:hAnsi="Times New Roman"/>
          <w:sz w:val="24"/>
          <w:szCs w:val="24"/>
          <w:lang w:eastAsia="ru-RU"/>
        </w:rPr>
        <w:t>обучение по</w:t>
      </w:r>
      <w:proofErr w:type="gramEnd"/>
      <w:r w:rsidRPr="003F412C">
        <w:rPr>
          <w:rFonts w:ascii="Times New Roman" w:hAnsi="Times New Roman"/>
          <w:sz w:val="24"/>
          <w:szCs w:val="24"/>
          <w:lang w:eastAsia="ru-RU"/>
        </w:rPr>
        <w:t xml:space="preserve"> образовательной программе.</w:t>
      </w:r>
    </w:p>
    <w:p w:rsidR="00276176" w:rsidRPr="003F412C" w:rsidRDefault="00276176" w:rsidP="003F412C">
      <w:pPr>
        <w:autoSpaceDE w:val="0"/>
        <w:autoSpaceDN w:val="0"/>
        <w:adjustRightInd w:val="0"/>
        <w:spacing w:after="0" w:line="240" w:lineRule="auto"/>
        <w:ind w:firstLine="709"/>
        <w:jc w:val="both"/>
        <w:rPr>
          <w:rFonts w:ascii="Times New Roman" w:hAnsi="Times New Roman"/>
          <w:b/>
          <w:iCs/>
          <w:sz w:val="24"/>
          <w:szCs w:val="24"/>
          <w:lang w:eastAsia="ru-RU"/>
        </w:rPr>
      </w:pPr>
      <w:r w:rsidRPr="003F412C">
        <w:rPr>
          <w:rFonts w:ascii="Times New Roman" w:hAnsi="Times New Roman"/>
          <w:b/>
          <w:iCs/>
          <w:sz w:val="24"/>
          <w:szCs w:val="24"/>
          <w:lang w:eastAsia="ru-RU"/>
        </w:rPr>
        <w:t>6. Распределение ответственности при применении сетевых форм</w:t>
      </w:r>
    </w:p>
    <w:p w:rsidR="00276176" w:rsidRPr="003F412C" w:rsidRDefault="00276176" w:rsidP="003F412C">
      <w:pPr>
        <w:autoSpaceDE w:val="0"/>
        <w:autoSpaceDN w:val="0"/>
        <w:adjustRightInd w:val="0"/>
        <w:spacing w:after="0" w:line="240" w:lineRule="auto"/>
        <w:ind w:firstLine="709"/>
        <w:jc w:val="both"/>
        <w:rPr>
          <w:rFonts w:ascii="Times New Roman" w:hAnsi="Times New Roman"/>
          <w:b/>
          <w:iCs/>
          <w:sz w:val="24"/>
          <w:szCs w:val="24"/>
          <w:lang w:eastAsia="ru-RU"/>
        </w:rPr>
      </w:pPr>
      <w:r w:rsidRPr="003F412C">
        <w:rPr>
          <w:rFonts w:ascii="Times New Roman" w:hAnsi="Times New Roman"/>
          <w:b/>
          <w:iCs/>
          <w:sz w:val="24"/>
          <w:szCs w:val="24"/>
          <w:lang w:eastAsia="ru-RU"/>
        </w:rPr>
        <w:t>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6.1.Организация, осуществляющая образовательную деятельность, в которую обучающийся был принят на </w:t>
      </w:r>
      <w:proofErr w:type="gramStart"/>
      <w:r w:rsidRPr="003F412C">
        <w:rPr>
          <w:rFonts w:ascii="Times New Roman" w:hAnsi="Times New Roman"/>
          <w:sz w:val="24"/>
          <w:szCs w:val="24"/>
          <w:lang w:eastAsia="ru-RU"/>
        </w:rPr>
        <w:t>обучение по</w:t>
      </w:r>
      <w:proofErr w:type="gramEnd"/>
      <w:r w:rsidRPr="003F412C">
        <w:rPr>
          <w:rFonts w:ascii="Times New Roman" w:hAnsi="Times New Roman"/>
          <w:sz w:val="24"/>
          <w:szCs w:val="24"/>
          <w:lang w:eastAsia="ru-RU"/>
        </w:rPr>
        <w:t xml:space="preserve"> образовательной программе, несет ответственность в полном объеме за организацию образовательного процесса и контроль за его реализацией.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Другие организации, участвующие в сетевом взаимодействии, несутответственность за реализацию отдельной части образовательной программы (дисциплина, модуль, учебная и производственная практика и т.п.) и соблюдение сроков, предусмотренных годовым календарным учебным графиком.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6.2.Направление обучающихся, принятых на обучение в одну организацию, осуществляющую образовательную деятельность, в другие организации для освоения части образовательной программы осуществляется на основании гарантийного письма родителей (законных представителей).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3F412C">
        <w:rPr>
          <w:rFonts w:ascii="Times New Roman" w:hAnsi="Times New Roman"/>
          <w:sz w:val="24"/>
          <w:szCs w:val="24"/>
          <w:lang w:eastAsia="ru-RU"/>
        </w:rPr>
        <w:t>6.3.Организации,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roofErr w:type="gramEnd"/>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6.4. Результаты промежуточной аттестации </w:t>
      </w:r>
      <w:proofErr w:type="gramStart"/>
      <w:r w:rsidRPr="003F412C">
        <w:rPr>
          <w:rFonts w:ascii="Times New Roman" w:hAnsi="Times New Roman"/>
          <w:sz w:val="24"/>
          <w:szCs w:val="24"/>
          <w:lang w:eastAsia="ru-RU"/>
        </w:rPr>
        <w:t>обучающихся</w:t>
      </w:r>
      <w:proofErr w:type="gramEnd"/>
      <w:r w:rsidRPr="003F412C">
        <w:rPr>
          <w:rFonts w:ascii="Times New Roman" w:hAnsi="Times New Roman"/>
          <w:sz w:val="24"/>
          <w:szCs w:val="24"/>
          <w:lang w:eastAsia="ru-RU"/>
        </w:rPr>
        <w:t xml:space="preserve"> при освоении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учебных курсов, дисциплин, модулей, видов учебной деятельности в других организациях засчитываются организацией, осуществляющейобразовательную деятельность, в которую обучающийся был принят наобучение по образовательной программе.</w:t>
      </w:r>
    </w:p>
    <w:p w:rsidR="001B6779" w:rsidRPr="003F412C" w:rsidRDefault="001B6779" w:rsidP="003F412C">
      <w:pPr>
        <w:spacing w:line="240" w:lineRule="auto"/>
        <w:rPr>
          <w:sz w:val="24"/>
          <w:szCs w:val="24"/>
        </w:rPr>
      </w:pPr>
    </w:p>
    <w:sectPr w:rsidR="001B6779" w:rsidRPr="003F412C" w:rsidSect="005D76E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FPE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416B9"/>
    <w:rsid w:val="00037BDC"/>
    <w:rsid w:val="001B6779"/>
    <w:rsid w:val="002416B9"/>
    <w:rsid w:val="00276176"/>
    <w:rsid w:val="003450E5"/>
    <w:rsid w:val="003F412C"/>
    <w:rsid w:val="004617BC"/>
    <w:rsid w:val="004A6F42"/>
    <w:rsid w:val="004C1238"/>
    <w:rsid w:val="004F4FE0"/>
    <w:rsid w:val="005A3663"/>
    <w:rsid w:val="005D76EA"/>
    <w:rsid w:val="00756270"/>
    <w:rsid w:val="0076182D"/>
    <w:rsid w:val="007E1690"/>
    <w:rsid w:val="00835546"/>
    <w:rsid w:val="00BF2F70"/>
    <w:rsid w:val="00C93BA5"/>
    <w:rsid w:val="00D73791"/>
    <w:rsid w:val="00E46F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76176"/>
    <w:pPr>
      <w:spacing w:after="75" w:line="240" w:lineRule="auto"/>
    </w:pPr>
    <w:rPr>
      <w:rFonts w:ascii="Times New Roman" w:eastAsia="Times New Roman" w:hAnsi="Times New Roman" w:cs="Times New Roman"/>
      <w:sz w:val="24"/>
      <w:szCs w:val="24"/>
      <w:lang w:eastAsia="ru-RU"/>
    </w:rPr>
  </w:style>
  <w:style w:type="character" w:styleId="a4">
    <w:name w:val="Strong"/>
    <w:qFormat/>
    <w:rsid w:val="00276176"/>
    <w:rPr>
      <w:b/>
      <w:bCs/>
    </w:rPr>
  </w:style>
  <w:style w:type="character" w:styleId="a5">
    <w:name w:val="Emphasis"/>
    <w:basedOn w:val="a0"/>
    <w:qFormat/>
    <w:rsid w:val="00276176"/>
    <w:rPr>
      <w:i/>
      <w:iCs/>
    </w:rPr>
  </w:style>
  <w:style w:type="paragraph" w:styleId="a6">
    <w:name w:val="Title"/>
    <w:basedOn w:val="a"/>
    <w:link w:val="a7"/>
    <w:qFormat/>
    <w:rsid w:val="00276176"/>
    <w:pPr>
      <w:spacing w:after="0" w:line="240" w:lineRule="auto"/>
      <w:ind w:right="-5"/>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276176"/>
    <w:rPr>
      <w:rFonts w:ascii="Times New Roman" w:eastAsia="Times New Roman" w:hAnsi="Times New Roman" w:cs="Times New Roman"/>
      <w:b/>
      <w:bCs/>
      <w:sz w:val="28"/>
      <w:szCs w:val="24"/>
      <w:lang w:eastAsia="ru-RU"/>
    </w:rPr>
  </w:style>
  <w:style w:type="paragraph" w:styleId="a8">
    <w:name w:val="Body Text"/>
    <w:basedOn w:val="a"/>
    <w:link w:val="a9"/>
    <w:rsid w:val="00276176"/>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276176"/>
    <w:rPr>
      <w:rFonts w:ascii="Times New Roman" w:eastAsia="Times New Roman" w:hAnsi="Times New Roman" w:cs="Times New Roman"/>
      <w:sz w:val="24"/>
      <w:szCs w:val="20"/>
      <w:lang w:eastAsia="ru-RU"/>
    </w:rPr>
  </w:style>
  <w:style w:type="table" w:styleId="aa">
    <w:name w:val="Table Grid"/>
    <w:basedOn w:val="a1"/>
    <w:rsid w:val="003F412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D76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6EA"/>
    <w:rPr>
      <w:rFonts w:ascii="Tahoma" w:hAnsi="Tahoma" w:cs="Tahoma"/>
      <w:sz w:val="16"/>
      <w:szCs w:val="16"/>
    </w:rPr>
  </w:style>
  <w:style w:type="paragraph" w:styleId="ad">
    <w:name w:val="No Spacing"/>
    <w:uiPriority w:val="1"/>
    <w:qFormat/>
    <w:rsid w:val="004C1238"/>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76176"/>
    <w:pPr>
      <w:spacing w:after="75" w:line="240" w:lineRule="auto"/>
    </w:pPr>
    <w:rPr>
      <w:rFonts w:ascii="Times New Roman" w:eastAsia="Times New Roman" w:hAnsi="Times New Roman" w:cs="Times New Roman"/>
      <w:sz w:val="24"/>
      <w:szCs w:val="24"/>
      <w:lang w:eastAsia="ru-RU"/>
    </w:rPr>
  </w:style>
  <w:style w:type="character" w:styleId="a4">
    <w:name w:val="Strong"/>
    <w:qFormat/>
    <w:rsid w:val="00276176"/>
    <w:rPr>
      <w:b/>
      <w:bCs/>
    </w:rPr>
  </w:style>
  <w:style w:type="character" w:styleId="a5">
    <w:name w:val="Emphasis"/>
    <w:basedOn w:val="a0"/>
    <w:qFormat/>
    <w:rsid w:val="00276176"/>
    <w:rPr>
      <w:i/>
      <w:iCs/>
    </w:rPr>
  </w:style>
  <w:style w:type="paragraph" w:styleId="a6">
    <w:name w:val="Title"/>
    <w:basedOn w:val="a"/>
    <w:link w:val="a7"/>
    <w:qFormat/>
    <w:rsid w:val="00276176"/>
    <w:pPr>
      <w:spacing w:after="0" w:line="240" w:lineRule="auto"/>
      <w:ind w:right="-5"/>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276176"/>
    <w:rPr>
      <w:rFonts w:ascii="Times New Roman" w:eastAsia="Times New Roman" w:hAnsi="Times New Roman" w:cs="Times New Roman"/>
      <w:b/>
      <w:bCs/>
      <w:sz w:val="28"/>
      <w:szCs w:val="24"/>
      <w:lang w:eastAsia="ru-RU"/>
    </w:rPr>
  </w:style>
  <w:style w:type="paragraph" w:styleId="a8">
    <w:name w:val="Body Text"/>
    <w:basedOn w:val="a"/>
    <w:link w:val="a9"/>
    <w:rsid w:val="00276176"/>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276176"/>
    <w:rPr>
      <w:rFonts w:ascii="Times New Roman" w:eastAsia="Times New Roman" w:hAnsi="Times New Roman" w:cs="Times New Roman"/>
      <w:sz w:val="24"/>
      <w:szCs w:val="20"/>
      <w:lang w:eastAsia="ru-RU"/>
    </w:rPr>
  </w:style>
  <w:style w:type="table" w:styleId="aa">
    <w:name w:val="Table Grid"/>
    <w:basedOn w:val="a1"/>
    <w:rsid w:val="003F412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76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6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172133">
      <w:bodyDiv w:val="1"/>
      <w:marLeft w:val="0"/>
      <w:marRight w:val="0"/>
      <w:marTop w:val="0"/>
      <w:marBottom w:val="0"/>
      <w:divBdr>
        <w:top w:val="none" w:sz="0" w:space="0" w:color="auto"/>
        <w:left w:val="none" w:sz="0" w:space="0" w:color="auto"/>
        <w:bottom w:val="none" w:sz="0" w:space="0" w:color="auto"/>
        <w:right w:val="none" w:sz="0" w:space="0" w:color="auto"/>
      </w:divBdr>
    </w:div>
    <w:div w:id="191373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1338</Words>
  <Characters>7631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Schola</dc:creator>
  <cp:keywords/>
  <dc:description/>
  <cp:lastModifiedBy>pc</cp:lastModifiedBy>
  <cp:revision>15</cp:revision>
  <cp:lastPrinted>2021-02-20T16:09:00Z</cp:lastPrinted>
  <dcterms:created xsi:type="dcterms:W3CDTF">2014-10-16T09:59:00Z</dcterms:created>
  <dcterms:modified xsi:type="dcterms:W3CDTF">2021-07-27T16:07:00Z</dcterms:modified>
</cp:coreProperties>
</file>